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A4" w:rsidRDefault="00803EA4" w:rsidP="00803EA4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803EA4" w:rsidRDefault="00803EA4" w:rsidP="00803EA4">
      <w:pPr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803EA4" w:rsidRDefault="00803EA4" w:rsidP="00803EA4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803EA4" w:rsidRDefault="00803EA4" w:rsidP="00803EA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803EA4" w:rsidRDefault="00803EA4" w:rsidP="00803E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 созыва</w:t>
      </w:r>
    </w:p>
    <w:p w:rsidR="00803EA4" w:rsidRDefault="00803EA4" w:rsidP="00803EA4">
      <w:pPr>
        <w:jc w:val="center"/>
        <w:rPr>
          <w:b/>
          <w:sz w:val="32"/>
          <w:szCs w:val="32"/>
        </w:rPr>
      </w:pPr>
    </w:p>
    <w:p w:rsidR="00803EA4" w:rsidRDefault="00803EA4" w:rsidP="00803E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03EA4" w:rsidRDefault="00803EA4" w:rsidP="00803EA4">
      <w:pPr>
        <w:jc w:val="center"/>
        <w:rPr>
          <w:b/>
          <w:bCs/>
          <w:sz w:val="32"/>
          <w:szCs w:val="32"/>
        </w:rPr>
      </w:pPr>
    </w:p>
    <w:p w:rsidR="00803EA4" w:rsidRDefault="00803EA4" w:rsidP="00803EA4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04.05</w:t>
      </w:r>
      <w:r>
        <w:rPr>
          <w:sz w:val="28"/>
          <w:szCs w:val="28"/>
        </w:rPr>
        <w:t>.2</w:t>
      </w:r>
      <w:r>
        <w:rPr>
          <w:sz w:val="28"/>
          <w:szCs w:val="28"/>
        </w:rPr>
        <w:t>026</w:t>
      </w:r>
      <w:r>
        <w:rPr>
          <w:sz w:val="28"/>
          <w:szCs w:val="28"/>
        </w:rPr>
        <w:t xml:space="preserve">     </w:t>
      </w:r>
      <w:r>
        <w:t xml:space="preserve">                                      </w:t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№ 113</w:t>
      </w:r>
    </w:p>
    <w:p w:rsidR="00803EA4" w:rsidRDefault="00803EA4" w:rsidP="00803EA4">
      <w:pPr>
        <w:jc w:val="both"/>
        <w:rPr>
          <w:i/>
        </w:rPr>
      </w:pPr>
      <w:proofErr w:type="spellStart"/>
      <w:r>
        <w:rPr>
          <w:i/>
        </w:rPr>
        <w:t>п</w:t>
      </w:r>
      <w:proofErr w:type="gramStart"/>
      <w:r>
        <w:rPr>
          <w:i/>
        </w:rPr>
        <w:t>.Г</w:t>
      </w:r>
      <w:proofErr w:type="gramEnd"/>
      <w:r>
        <w:rPr>
          <w:i/>
        </w:rPr>
        <w:t>орноправдинск</w:t>
      </w:r>
      <w:proofErr w:type="spellEnd"/>
    </w:p>
    <w:p w:rsidR="00803EA4" w:rsidRDefault="00803EA4" w:rsidP="00803EA4">
      <w:pPr>
        <w:jc w:val="both"/>
        <w:rPr>
          <w:sz w:val="28"/>
          <w:szCs w:val="28"/>
        </w:rPr>
      </w:pPr>
    </w:p>
    <w:p w:rsidR="00803EA4" w:rsidRDefault="00803EA4" w:rsidP="00803EA4">
      <w:pPr>
        <w:jc w:val="both"/>
        <w:rPr>
          <w:sz w:val="28"/>
          <w:szCs w:val="28"/>
        </w:rPr>
      </w:pPr>
    </w:p>
    <w:p w:rsidR="00803EA4" w:rsidRPr="002A7EB1" w:rsidRDefault="00803EA4" w:rsidP="00803EA4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О внесении изменений в решение</w:t>
      </w:r>
    </w:p>
    <w:p w:rsidR="00803EA4" w:rsidRPr="002A7EB1" w:rsidRDefault="00803EA4" w:rsidP="00803EA4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Совета депутатов сельского поселения </w:t>
      </w:r>
    </w:p>
    <w:p w:rsidR="00803EA4" w:rsidRPr="002A7EB1" w:rsidRDefault="00803EA4" w:rsidP="00803EA4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Горноправдинск от </w:t>
      </w:r>
      <w:r>
        <w:rPr>
          <w:sz w:val="28"/>
          <w:szCs w:val="28"/>
        </w:rPr>
        <w:t>28</w:t>
      </w:r>
      <w:r w:rsidRPr="002A7E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A7EB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2A7EB1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2A7EB1">
        <w:rPr>
          <w:sz w:val="28"/>
          <w:szCs w:val="28"/>
        </w:rPr>
        <w:t xml:space="preserve"> </w:t>
      </w:r>
    </w:p>
    <w:p w:rsidR="00803EA4" w:rsidRPr="002A7EB1" w:rsidRDefault="00803EA4" w:rsidP="00803EA4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«Об установлении земельного налога»</w:t>
      </w:r>
    </w:p>
    <w:p w:rsidR="00803EA4" w:rsidRDefault="00803EA4" w:rsidP="00803EA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B42" w:rsidRDefault="00FB4B42" w:rsidP="00FB4B4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D04954" w:rsidP="006E2438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E31F9">
        <w:rPr>
          <w:sz w:val="28"/>
          <w:szCs w:val="28"/>
        </w:rPr>
        <w:t xml:space="preserve"> </w:t>
      </w:r>
      <w:r w:rsidR="00FB4B42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="0093487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93487F">
        <w:rPr>
          <w:sz w:val="28"/>
          <w:szCs w:val="28"/>
        </w:rPr>
        <w:t xml:space="preserve"> Российской Федерации</w:t>
      </w:r>
      <w:r w:rsidR="00FB4B42">
        <w:rPr>
          <w:sz w:val="28"/>
          <w:szCs w:val="28"/>
        </w:rPr>
        <w:t>,</w:t>
      </w:r>
      <w:r w:rsidR="0093487F" w:rsidRPr="0093487F">
        <w:t xml:space="preserve"> </w:t>
      </w:r>
      <w:r>
        <w:rPr>
          <w:sz w:val="28"/>
          <w:szCs w:val="28"/>
        </w:rPr>
        <w:t>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</w:t>
      </w:r>
      <w:r w:rsidR="00FB4B42">
        <w:rPr>
          <w:sz w:val="28"/>
          <w:szCs w:val="28"/>
        </w:rPr>
        <w:t xml:space="preserve"> сел</w:t>
      </w:r>
      <w:r w:rsidR="002E52E2">
        <w:rPr>
          <w:sz w:val="28"/>
          <w:szCs w:val="28"/>
        </w:rPr>
        <w:t>ьского поселения Горноправдинск</w:t>
      </w:r>
      <w:r w:rsidR="00993D43">
        <w:rPr>
          <w:sz w:val="28"/>
          <w:szCs w:val="28"/>
        </w:rPr>
        <w:t>,</w:t>
      </w:r>
      <w:r w:rsidR="00297C5E" w:rsidRPr="00297C5E">
        <w:rPr>
          <w:sz w:val="28"/>
          <w:szCs w:val="28"/>
        </w:rPr>
        <w:t xml:space="preserve"> </w:t>
      </w:r>
      <w:r w:rsidR="00297C5E">
        <w:rPr>
          <w:sz w:val="28"/>
          <w:szCs w:val="28"/>
        </w:rPr>
        <w:t>в целях приведения муниципал</w:t>
      </w:r>
      <w:r w:rsidR="00297C5E">
        <w:rPr>
          <w:sz w:val="28"/>
          <w:szCs w:val="28"/>
        </w:rPr>
        <w:t>ь</w:t>
      </w:r>
      <w:r w:rsidR="00297C5E">
        <w:rPr>
          <w:sz w:val="28"/>
          <w:szCs w:val="28"/>
        </w:rPr>
        <w:t>ного правового акта в с</w:t>
      </w:r>
      <w:r w:rsidR="00E30B7E">
        <w:rPr>
          <w:sz w:val="28"/>
          <w:szCs w:val="28"/>
        </w:rPr>
        <w:t>оответствие с законодательством</w:t>
      </w:r>
      <w:r w:rsidR="00D6572D">
        <w:rPr>
          <w:sz w:val="28"/>
          <w:szCs w:val="28"/>
        </w:rPr>
        <w:t xml:space="preserve"> и устранения выя</w:t>
      </w:r>
      <w:r w:rsidR="00D6572D">
        <w:rPr>
          <w:sz w:val="28"/>
          <w:szCs w:val="28"/>
        </w:rPr>
        <w:t>в</w:t>
      </w:r>
      <w:r w:rsidR="00D6572D">
        <w:rPr>
          <w:sz w:val="28"/>
          <w:szCs w:val="28"/>
        </w:rPr>
        <w:t>ленных ошибок юридико-технического характера</w:t>
      </w:r>
      <w:r w:rsidR="00E30B7E">
        <w:rPr>
          <w:sz w:val="28"/>
          <w:szCs w:val="28"/>
        </w:rPr>
        <w:t>,</w:t>
      </w:r>
    </w:p>
    <w:p w:rsidR="006E2438" w:rsidRDefault="006E2438" w:rsidP="006E2438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4B42" w:rsidRDefault="00FB4B42" w:rsidP="006E243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Горноправдинск</w:t>
      </w:r>
    </w:p>
    <w:p w:rsidR="001D7243" w:rsidRDefault="001D7243" w:rsidP="00FB4B42">
      <w:pPr>
        <w:jc w:val="center"/>
        <w:rPr>
          <w:sz w:val="28"/>
          <w:szCs w:val="28"/>
        </w:rPr>
      </w:pPr>
    </w:p>
    <w:p w:rsidR="00FB4B42" w:rsidRDefault="00FB4B42" w:rsidP="006E243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E2438" w:rsidRPr="006E2438" w:rsidRDefault="006E2438" w:rsidP="006E2438">
      <w:pPr>
        <w:jc w:val="center"/>
        <w:rPr>
          <w:sz w:val="28"/>
          <w:szCs w:val="28"/>
        </w:rPr>
      </w:pPr>
    </w:p>
    <w:p w:rsidR="004C782C" w:rsidRPr="00D6572D" w:rsidRDefault="007E31F9" w:rsidP="006E2438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527" w:hanging="527"/>
        <w:jc w:val="both"/>
        <w:rPr>
          <w:sz w:val="28"/>
          <w:szCs w:val="28"/>
        </w:rPr>
      </w:pPr>
      <w:r w:rsidRPr="00D6572D">
        <w:rPr>
          <w:sz w:val="28"/>
          <w:szCs w:val="28"/>
        </w:rPr>
        <w:t xml:space="preserve">Внести в </w:t>
      </w:r>
      <w:hyperlink r:id="rId9" w:history="1">
        <w:r w:rsidRPr="00D6572D">
          <w:rPr>
            <w:sz w:val="28"/>
            <w:szCs w:val="28"/>
          </w:rPr>
          <w:t>решение</w:t>
        </w:r>
      </w:hyperlink>
      <w:r w:rsidRPr="00D6572D">
        <w:rPr>
          <w:sz w:val="28"/>
          <w:szCs w:val="28"/>
        </w:rPr>
        <w:t xml:space="preserve"> Совета депутатов сельского поселения Горнопра</w:t>
      </w:r>
      <w:r w:rsidRPr="00D6572D">
        <w:rPr>
          <w:sz w:val="28"/>
          <w:szCs w:val="28"/>
        </w:rPr>
        <w:t>в</w:t>
      </w:r>
      <w:r w:rsidRPr="00D6572D">
        <w:rPr>
          <w:sz w:val="28"/>
          <w:szCs w:val="28"/>
        </w:rPr>
        <w:t>динск от 28.04.2023 № 213 «Об установлении земельного налога»</w:t>
      </w:r>
      <w:r w:rsidR="004C782C" w:rsidRPr="00D6572D">
        <w:rPr>
          <w:sz w:val="28"/>
          <w:szCs w:val="28"/>
        </w:rPr>
        <w:t xml:space="preserve"> (с и</w:t>
      </w:r>
      <w:r w:rsidR="004C782C" w:rsidRPr="00D6572D">
        <w:rPr>
          <w:sz w:val="28"/>
          <w:szCs w:val="28"/>
        </w:rPr>
        <w:t>з</w:t>
      </w:r>
      <w:r w:rsidR="004C782C" w:rsidRPr="00D6572D">
        <w:rPr>
          <w:sz w:val="28"/>
          <w:szCs w:val="28"/>
        </w:rPr>
        <w:t xml:space="preserve">менениями на </w:t>
      </w:r>
      <w:r w:rsidR="00297C5E" w:rsidRPr="00D6572D">
        <w:rPr>
          <w:sz w:val="28"/>
          <w:szCs w:val="28"/>
        </w:rPr>
        <w:t>22.10.2025</w:t>
      </w:r>
      <w:r w:rsidR="00D04954" w:rsidRPr="00D6572D">
        <w:rPr>
          <w:sz w:val="28"/>
          <w:szCs w:val="28"/>
        </w:rPr>
        <w:t xml:space="preserve"> </w:t>
      </w:r>
      <w:r w:rsidR="004C782C" w:rsidRPr="00D6572D">
        <w:rPr>
          <w:sz w:val="28"/>
          <w:szCs w:val="28"/>
        </w:rPr>
        <w:t>г.)</w:t>
      </w:r>
      <w:r w:rsidRPr="00D6572D">
        <w:rPr>
          <w:sz w:val="28"/>
          <w:szCs w:val="28"/>
        </w:rPr>
        <w:t xml:space="preserve"> следующие изменения:</w:t>
      </w:r>
    </w:p>
    <w:p w:rsidR="00D6572D" w:rsidRPr="00D6572D" w:rsidRDefault="00E054FE" w:rsidP="006E2438">
      <w:pPr>
        <w:pStyle w:val="ae"/>
        <w:numPr>
          <w:ilvl w:val="1"/>
          <w:numId w:val="4"/>
        </w:numPr>
        <w:spacing w:before="120" w:after="12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D6572D">
        <w:rPr>
          <w:color w:val="000000"/>
          <w:sz w:val="28"/>
        </w:rPr>
        <w:t xml:space="preserve"> подпункт</w:t>
      </w:r>
      <w:r w:rsidR="00D6572D" w:rsidRPr="00D6572D">
        <w:rPr>
          <w:color w:val="000000"/>
          <w:sz w:val="28"/>
        </w:rPr>
        <w:t xml:space="preserve"> шесто</w:t>
      </w:r>
      <w:r w:rsidR="00D6572D">
        <w:rPr>
          <w:color w:val="000000"/>
          <w:sz w:val="28"/>
        </w:rPr>
        <w:t xml:space="preserve">й </w:t>
      </w:r>
      <w:r w:rsidR="00797583">
        <w:rPr>
          <w:color w:val="000000"/>
          <w:sz w:val="28"/>
        </w:rPr>
        <w:t>пункта 4 после слов «на территориях» доб</w:t>
      </w:r>
      <w:r w:rsidR="00797583">
        <w:rPr>
          <w:color w:val="000000"/>
          <w:sz w:val="28"/>
        </w:rPr>
        <w:t>а</w:t>
      </w:r>
      <w:r w:rsidR="00797583">
        <w:rPr>
          <w:color w:val="000000"/>
          <w:sz w:val="28"/>
        </w:rPr>
        <w:t>вить слово «Донецкой»;</w:t>
      </w:r>
    </w:p>
    <w:p w:rsidR="00DD623B" w:rsidRPr="00DD623B" w:rsidRDefault="00E054FE" w:rsidP="006E2438">
      <w:pPr>
        <w:pStyle w:val="ae"/>
        <w:numPr>
          <w:ilvl w:val="1"/>
          <w:numId w:val="4"/>
        </w:numPr>
        <w:spacing w:before="120" w:after="12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DD623B" w:rsidRPr="00DD623B">
        <w:rPr>
          <w:color w:val="000000"/>
          <w:sz w:val="28"/>
        </w:rPr>
        <w:t xml:space="preserve"> по</w:t>
      </w:r>
      <w:r w:rsidR="00DD623B">
        <w:rPr>
          <w:color w:val="000000"/>
          <w:sz w:val="28"/>
        </w:rPr>
        <w:t xml:space="preserve">следнем абзаце </w:t>
      </w:r>
      <w:r w:rsidR="00DD623B" w:rsidRPr="00683398">
        <w:rPr>
          <w:color w:val="000000"/>
          <w:sz w:val="28"/>
          <w:u w:color="000000"/>
        </w:rPr>
        <w:t xml:space="preserve">пункта </w:t>
      </w:r>
      <w:r w:rsidR="00DD623B" w:rsidRPr="00683398">
        <w:rPr>
          <w:color w:val="000000"/>
          <w:sz w:val="28"/>
        </w:rPr>
        <w:t xml:space="preserve">4 </w:t>
      </w:r>
      <w:r w:rsidR="00DD623B" w:rsidRPr="00DD623B">
        <w:rPr>
          <w:color w:val="000000"/>
          <w:sz w:val="28"/>
        </w:rPr>
        <w:t>сло</w:t>
      </w:r>
      <w:r w:rsidR="00DD623B">
        <w:rPr>
          <w:color w:val="000000"/>
          <w:sz w:val="28"/>
        </w:rPr>
        <w:t xml:space="preserve">ва «, по своему выбору»  </w:t>
      </w:r>
      <w:r w:rsidR="00DD623B" w:rsidRPr="00DD623B">
        <w:rPr>
          <w:color w:val="000000"/>
          <w:sz w:val="28"/>
        </w:rPr>
        <w:t>искл</w:t>
      </w:r>
      <w:r w:rsidR="00DD623B" w:rsidRPr="00DD623B">
        <w:rPr>
          <w:color w:val="000000"/>
          <w:sz w:val="28"/>
        </w:rPr>
        <w:t>ю</w:t>
      </w:r>
      <w:r w:rsidR="00DD623B" w:rsidRPr="00DD623B">
        <w:rPr>
          <w:color w:val="000000"/>
          <w:sz w:val="28"/>
        </w:rPr>
        <w:t>чить</w:t>
      </w:r>
      <w:r w:rsidR="00DD623B">
        <w:rPr>
          <w:color w:val="000000"/>
          <w:sz w:val="28"/>
        </w:rPr>
        <w:t>;</w:t>
      </w:r>
    </w:p>
    <w:p w:rsidR="00683398" w:rsidRDefault="00E054FE" w:rsidP="006E2438">
      <w:pPr>
        <w:pStyle w:val="ae"/>
        <w:numPr>
          <w:ilvl w:val="1"/>
          <w:numId w:val="4"/>
        </w:numPr>
        <w:spacing w:before="120" w:after="12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 w:rsidR="00683398" w:rsidRPr="00683398">
        <w:rPr>
          <w:color w:val="000000"/>
          <w:sz w:val="28"/>
        </w:rPr>
        <w:t xml:space="preserve">ополнить </w:t>
      </w:r>
      <w:r w:rsidR="00683398">
        <w:rPr>
          <w:color w:val="000000"/>
          <w:sz w:val="28"/>
        </w:rPr>
        <w:t xml:space="preserve">пунктом 4.1 </w:t>
      </w:r>
      <w:r w:rsidR="00683398" w:rsidRPr="00683398">
        <w:rPr>
          <w:color w:val="000000"/>
          <w:sz w:val="28"/>
        </w:rPr>
        <w:t>следующего содержания:</w:t>
      </w:r>
    </w:p>
    <w:p w:rsidR="00AA3E68" w:rsidRDefault="00683398" w:rsidP="006E2438">
      <w:pPr>
        <w:spacing w:line="276" w:lineRule="auto"/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«4.1. </w:t>
      </w:r>
      <w:r w:rsidR="00DD623B">
        <w:rPr>
          <w:sz w:val="28"/>
        </w:rPr>
        <w:t xml:space="preserve">Согласно пункту 10 статьи 396 Налогового кодекса Российской Федерации, </w:t>
      </w:r>
      <w:r w:rsidR="00DD623B">
        <w:rPr>
          <w:color w:val="000000"/>
          <w:sz w:val="28"/>
        </w:rPr>
        <w:t xml:space="preserve"> н</w:t>
      </w:r>
      <w:r w:rsidR="00DD623B" w:rsidRPr="00DD623B">
        <w:rPr>
          <w:color w:val="000000"/>
          <w:sz w:val="28"/>
        </w:rPr>
        <w:t>алогоплательщики, име</w:t>
      </w:r>
      <w:r w:rsidR="00DD623B">
        <w:rPr>
          <w:color w:val="000000"/>
          <w:sz w:val="28"/>
        </w:rPr>
        <w:t>ющие право на налоговые льготы</w:t>
      </w:r>
      <w:r w:rsidR="00DD623B" w:rsidRPr="00DD623B">
        <w:rPr>
          <w:color w:val="000000"/>
          <w:sz w:val="28"/>
        </w:rPr>
        <w:t xml:space="preserve">, </w:t>
      </w:r>
      <w:r w:rsidR="00DD623B" w:rsidRPr="00DD623B">
        <w:rPr>
          <w:color w:val="000000"/>
          <w:sz w:val="28"/>
        </w:rPr>
        <w:lastRenderedPageBreak/>
        <w:t>представляют в налоговый орган по своему выбору заявление о предоставл</w:t>
      </w:r>
      <w:r w:rsidR="00DD623B" w:rsidRPr="00DD623B">
        <w:rPr>
          <w:color w:val="000000"/>
          <w:sz w:val="28"/>
        </w:rPr>
        <w:t>е</w:t>
      </w:r>
      <w:r w:rsidR="00DD623B" w:rsidRPr="00DD623B">
        <w:rPr>
          <w:color w:val="000000"/>
          <w:sz w:val="28"/>
        </w:rPr>
        <w:t>нии налоговой льготы, а также вправе представить документы, подтвержд</w:t>
      </w:r>
      <w:r w:rsidR="00DD623B" w:rsidRPr="00DD623B">
        <w:rPr>
          <w:color w:val="000000"/>
          <w:sz w:val="28"/>
        </w:rPr>
        <w:t>а</w:t>
      </w:r>
      <w:r w:rsidR="00DD623B" w:rsidRPr="00DD623B">
        <w:rPr>
          <w:color w:val="000000"/>
          <w:sz w:val="28"/>
        </w:rPr>
        <w:t>ющие право налогоплательщика на налоговую льготу.</w:t>
      </w:r>
      <w:r w:rsidR="00705CBF">
        <w:rPr>
          <w:sz w:val="28"/>
        </w:rPr>
        <w:t xml:space="preserve"> </w:t>
      </w:r>
      <w:r w:rsidR="00400D7D">
        <w:rPr>
          <w:sz w:val="28"/>
        </w:rPr>
        <w:t>В</w:t>
      </w:r>
      <w:r w:rsidR="00705CBF">
        <w:rPr>
          <w:sz w:val="28"/>
        </w:rPr>
        <w:t xml:space="preserve"> </w:t>
      </w:r>
      <w:proofErr w:type="spellStart"/>
      <w:r w:rsidR="00705CBF">
        <w:rPr>
          <w:sz w:val="28"/>
        </w:rPr>
        <w:t>беззаявительном</w:t>
      </w:r>
      <w:proofErr w:type="spellEnd"/>
      <w:r w:rsidR="00280A46">
        <w:rPr>
          <w:sz w:val="28"/>
        </w:rPr>
        <w:t xml:space="preserve"> </w:t>
      </w:r>
      <w:r w:rsidR="00705CBF">
        <w:rPr>
          <w:sz w:val="28"/>
        </w:rPr>
        <w:t>п</w:t>
      </w:r>
      <w:r w:rsidR="00705CBF">
        <w:rPr>
          <w:sz w:val="28"/>
        </w:rPr>
        <w:t>о</w:t>
      </w:r>
      <w:r w:rsidR="00705CBF">
        <w:rPr>
          <w:sz w:val="28"/>
        </w:rPr>
        <w:t xml:space="preserve">рядке </w:t>
      </w:r>
      <w:r w:rsidR="0012012B">
        <w:rPr>
          <w:sz w:val="28"/>
        </w:rPr>
        <w:t xml:space="preserve">налоговая </w:t>
      </w:r>
      <w:r w:rsidR="00705CBF">
        <w:rPr>
          <w:sz w:val="28"/>
        </w:rPr>
        <w:t xml:space="preserve">льгота будет предоставляться на основании сведений, </w:t>
      </w:r>
      <w:r w:rsidR="0012012B" w:rsidRPr="0012012B">
        <w:rPr>
          <w:sz w:val="28"/>
        </w:rPr>
        <w:t>пол</w:t>
      </w:r>
      <w:r w:rsidR="0012012B" w:rsidRPr="0012012B">
        <w:rPr>
          <w:sz w:val="28"/>
        </w:rPr>
        <w:t>у</w:t>
      </w:r>
      <w:r w:rsidR="0012012B" w:rsidRPr="0012012B">
        <w:rPr>
          <w:sz w:val="28"/>
        </w:rPr>
        <w:t xml:space="preserve">ченных налоговым органом в соответствии с </w:t>
      </w:r>
      <w:r w:rsidR="00E30B7E">
        <w:rPr>
          <w:sz w:val="28"/>
        </w:rPr>
        <w:t>Налоговым к</w:t>
      </w:r>
      <w:r w:rsidR="0012012B" w:rsidRPr="0012012B">
        <w:rPr>
          <w:sz w:val="28"/>
        </w:rPr>
        <w:t>одексом</w:t>
      </w:r>
      <w:r w:rsidR="00E30B7E" w:rsidRPr="00E30B7E">
        <w:t xml:space="preserve"> </w:t>
      </w:r>
      <w:r w:rsidR="00E30B7E" w:rsidRPr="00E30B7E">
        <w:rPr>
          <w:sz w:val="28"/>
        </w:rPr>
        <w:t>Росси</w:t>
      </w:r>
      <w:r w:rsidR="00E30B7E" w:rsidRPr="00E30B7E">
        <w:rPr>
          <w:sz w:val="28"/>
        </w:rPr>
        <w:t>й</w:t>
      </w:r>
      <w:r w:rsidR="00E30B7E" w:rsidRPr="00E30B7E">
        <w:rPr>
          <w:sz w:val="28"/>
        </w:rPr>
        <w:t>ской Федерации</w:t>
      </w:r>
      <w:r w:rsidR="0012012B" w:rsidRPr="0012012B">
        <w:rPr>
          <w:sz w:val="28"/>
        </w:rPr>
        <w:t xml:space="preserve"> и другими федеральными законами</w:t>
      </w:r>
      <w:r w:rsidR="00E054FE">
        <w:rPr>
          <w:sz w:val="28"/>
        </w:rPr>
        <w:t xml:space="preserve">, </w:t>
      </w:r>
      <w:r w:rsidR="00E054FE" w:rsidRPr="00E054FE">
        <w:rPr>
          <w:sz w:val="28"/>
        </w:rPr>
        <w:t>начиная с налогового периода, в котором у налогоплательщика возникло право на налоговую льг</w:t>
      </w:r>
      <w:r w:rsidR="00E054FE" w:rsidRPr="00E054FE">
        <w:rPr>
          <w:sz w:val="28"/>
        </w:rPr>
        <w:t>о</w:t>
      </w:r>
      <w:r w:rsidR="00E054FE" w:rsidRPr="00E054FE">
        <w:rPr>
          <w:sz w:val="28"/>
        </w:rPr>
        <w:t>ту</w:t>
      </w:r>
      <w:r w:rsidR="00E27C93" w:rsidRPr="009779B7">
        <w:rPr>
          <w:sz w:val="28"/>
        </w:rPr>
        <w:t>.</w:t>
      </w:r>
      <w:r w:rsidR="002B0D01" w:rsidRPr="009779B7">
        <w:rPr>
          <w:sz w:val="28"/>
        </w:rPr>
        <w:t>».</w:t>
      </w:r>
    </w:p>
    <w:p w:rsidR="000B7D7B" w:rsidRDefault="00AA3E68" w:rsidP="006E2438">
      <w:pPr>
        <w:pStyle w:val="af"/>
        <w:spacing w:before="24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4F5B01">
        <w:rPr>
          <w:sz w:val="28"/>
          <w:szCs w:val="28"/>
        </w:rPr>
        <w:t xml:space="preserve">2. </w:t>
      </w:r>
      <w:r w:rsidR="009521AB" w:rsidRPr="004F5B01">
        <w:rPr>
          <w:sz w:val="28"/>
          <w:szCs w:val="28"/>
        </w:rPr>
        <w:t xml:space="preserve">Настоящее </w:t>
      </w:r>
      <w:r w:rsidRPr="004F5B01">
        <w:rPr>
          <w:sz w:val="28"/>
          <w:szCs w:val="28"/>
        </w:rPr>
        <w:t>р</w:t>
      </w:r>
      <w:r w:rsidR="00FB4B42" w:rsidRPr="004F5B01">
        <w:rPr>
          <w:sz w:val="28"/>
          <w:szCs w:val="28"/>
        </w:rPr>
        <w:t xml:space="preserve">ешение вступает в силу </w:t>
      </w:r>
      <w:r w:rsidR="004F5B01" w:rsidRPr="004F5B01">
        <w:rPr>
          <w:sz w:val="28"/>
          <w:szCs w:val="28"/>
        </w:rPr>
        <w:t xml:space="preserve">по истечении одного месяца со дня </w:t>
      </w:r>
      <w:r w:rsidR="004F5B01">
        <w:rPr>
          <w:sz w:val="28"/>
          <w:szCs w:val="28"/>
        </w:rPr>
        <w:t>его</w:t>
      </w:r>
      <w:r w:rsidR="004F5B01" w:rsidRPr="004F5B01">
        <w:rPr>
          <w:sz w:val="28"/>
          <w:szCs w:val="28"/>
        </w:rPr>
        <w:t xml:space="preserve"> официального опубликования</w:t>
      </w:r>
      <w:r w:rsidR="000B7D7B">
        <w:rPr>
          <w:sz w:val="28"/>
          <w:szCs w:val="28"/>
        </w:rPr>
        <w:t>.</w:t>
      </w:r>
    </w:p>
    <w:p w:rsidR="00E27C93" w:rsidRDefault="00E27C93" w:rsidP="006E243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9779B7" w:rsidRDefault="009779B7" w:rsidP="002B0D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5BA1" w:rsidRPr="00426DCE" w:rsidRDefault="00275BA1" w:rsidP="00426DCE">
      <w:pPr>
        <w:pStyle w:val="ae"/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сельского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поселения Горноправдинск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 w:rsidR="000262AB">
        <w:rPr>
          <w:sz w:val="28"/>
          <w:szCs w:val="28"/>
        </w:rPr>
        <w:t xml:space="preserve">Ю.Н. </w:t>
      </w:r>
      <w:proofErr w:type="spellStart"/>
      <w:r w:rsidR="000262AB"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______________О.С.</w:t>
      </w:r>
      <w:r w:rsidR="00B4030E">
        <w:rPr>
          <w:sz w:val="28"/>
          <w:szCs w:val="28"/>
        </w:rPr>
        <w:t xml:space="preserve"> </w:t>
      </w:r>
      <w:r>
        <w:rPr>
          <w:sz w:val="28"/>
          <w:szCs w:val="28"/>
        </w:rPr>
        <w:t>Садков</w:t>
      </w: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2CE" w:rsidRDefault="009772CE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54FE" w:rsidRDefault="00E054FE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779B7" w:rsidSect="001D7243">
      <w:type w:val="continuous"/>
      <w:pgSz w:w="11906" w:h="16838"/>
      <w:pgMar w:top="1134" w:right="851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53" w:rsidRDefault="00AA1753" w:rsidP="000E2BEF">
      <w:r>
        <w:separator/>
      </w:r>
    </w:p>
  </w:endnote>
  <w:endnote w:type="continuationSeparator" w:id="0">
    <w:p w:rsidR="00AA1753" w:rsidRDefault="00AA1753" w:rsidP="000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53" w:rsidRDefault="00AA1753" w:rsidP="000E2BEF">
      <w:r>
        <w:separator/>
      </w:r>
    </w:p>
  </w:footnote>
  <w:footnote w:type="continuationSeparator" w:id="0">
    <w:p w:rsidR="00AA1753" w:rsidRDefault="00AA1753" w:rsidP="000E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341B"/>
    <w:multiLevelType w:val="hybridMultilevel"/>
    <w:tmpl w:val="02F84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5E0A"/>
    <w:multiLevelType w:val="multilevel"/>
    <w:tmpl w:val="D52ED3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  <w:color w:val="auto"/>
      </w:rPr>
    </w:lvl>
  </w:abstractNum>
  <w:abstractNum w:abstractNumId="2">
    <w:nsid w:val="4FAD60CC"/>
    <w:multiLevelType w:val="hybridMultilevel"/>
    <w:tmpl w:val="E9DE7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161CB"/>
    <w:multiLevelType w:val="multilevel"/>
    <w:tmpl w:val="340637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8601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3"/>
    <w:rsid w:val="00017993"/>
    <w:rsid w:val="000262AB"/>
    <w:rsid w:val="00075C65"/>
    <w:rsid w:val="000821A1"/>
    <w:rsid w:val="000B7C9D"/>
    <w:rsid w:val="000B7D7B"/>
    <w:rsid w:val="000C5FB6"/>
    <w:rsid w:val="000E2BEF"/>
    <w:rsid w:val="0012012B"/>
    <w:rsid w:val="0015071F"/>
    <w:rsid w:val="00184A2F"/>
    <w:rsid w:val="001D033E"/>
    <w:rsid w:val="001D4284"/>
    <w:rsid w:val="001D7243"/>
    <w:rsid w:val="001E3568"/>
    <w:rsid w:val="00275BA1"/>
    <w:rsid w:val="00280A46"/>
    <w:rsid w:val="00297C5E"/>
    <w:rsid w:val="002B026A"/>
    <w:rsid w:val="002B0D01"/>
    <w:rsid w:val="002E52E2"/>
    <w:rsid w:val="002F58F8"/>
    <w:rsid w:val="00307961"/>
    <w:rsid w:val="0033354D"/>
    <w:rsid w:val="00357DE2"/>
    <w:rsid w:val="00373035"/>
    <w:rsid w:val="00381554"/>
    <w:rsid w:val="003B47A5"/>
    <w:rsid w:val="00400D7D"/>
    <w:rsid w:val="00420D33"/>
    <w:rsid w:val="00426DCE"/>
    <w:rsid w:val="004402A1"/>
    <w:rsid w:val="00445B37"/>
    <w:rsid w:val="00460B03"/>
    <w:rsid w:val="0049266C"/>
    <w:rsid w:val="004B10ED"/>
    <w:rsid w:val="004C782C"/>
    <w:rsid w:val="004F2D78"/>
    <w:rsid w:val="004F5B01"/>
    <w:rsid w:val="00522D63"/>
    <w:rsid w:val="005654CD"/>
    <w:rsid w:val="005C5E4D"/>
    <w:rsid w:val="005D1878"/>
    <w:rsid w:val="005E598B"/>
    <w:rsid w:val="0060384D"/>
    <w:rsid w:val="00623696"/>
    <w:rsid w:val="00640315"/>
    <w:rsid w:val="00642365"/>
    <w:rsid w:val="00662C49"/>
    <w:rsid w:val="00666653"/>
    <w:rsid w:val="00670EB5"/>
    <w:rsid w:val="00680885"/>
    <w:rsid w:val="00681034"/>
    <w:rsid w:val="00683398"/>
    <w:rsid w:val="006A5BB5"/>
    <w:rsid w:val="006B0A48"/>
    <w:rsid w:val="006B50D2"/>
    <w:rsid w:val="006B7244"/>
    <w:rsid w:val="006D4945"/>
    <w:rsid w:val="006E2438"/>
    <w:rsid w:val="007003C3"/>
    <w:rsid w:val="007022A4"/>
    <w:rsid w:val="007042A2"/>
    <w:rsid w:val="00705CBF"/>
    <w:rsid w:val="007270E6"/>
    <w:rsid w:val="00797583"/>
    <w:rsid w:val="007B4DBD"/>
    <w:rsid w:val="007C2AA9"/>
    <w:rsid w:val="007C371B"/>
    <w:rsid w:val="007E31F9"/>
    <w:rsid w:val="00803EA4"/>
    <w:rsid w:val="00807E2D"/>
    <w:rsid w:val="00843B86"/>
    <w:rsid w:val="008631B6"/>
    <w:rsid w:val="0089559B"/>
    <w:rsid w:val="008A79C8"/>
    <w:rsid w:val="008D04BA"/>
    <w:rsid w:val="00904556"/>
    <w:rsid w:val="0091793C"/>
    <w:rsid w:val="0093487F"/>
    <w:rsid w:val="009359AF"/>
    <w:rsid w:val="00935B8C"/>
    <w:rsid w:val="009521AB"/>
    <w:rsid w:val="009721B1"/>
    <w:rsid w:val="009772CE"/>
    <w:rsid w:val="009779B7"/>
    <w:rsid w:val="00993D43"/>
    <w:rsid w:val="009C66FC"/>
    <w:rsid w:val="009F6236"/>
    <w:rsid w:val="00A05E94"/>
    <w:rsid w:val="00A177D7"/>
    <w:rsid w:val="00A90494"/>
    <w:rsid w:val="00AA1753"/>
    <w:rsid w:val="00AA3E68"/>
    <w:rsid w:val="00AD33A5"/>
    <w:rsid w:val="00AE49B2"/>
    <w:rsid w:val="00AE7550"/>
    <w:rsid w:val="00AF260F"/>
    <w:rsid w:val="00B26B3A"/>
    <w:rsid w:val="00B37607"/>
    <w:rsid w:val="00B4030E"/>
    <w:rsid w:val="00B53C58"/>
    <w:rsid w:val="00B62797"/>
    <w:rsid w:val="00BB7774"/>
    <w:rsid w:val="00BC4190"/>
    <w:rsid w:val="00BD76AA"/>
    <w:rsid w:val="00BF09F1"/>
    <w:rsid w:val="00BF1C48"/>
    <w:rsid w:val="00C20B2B"/>
    <w:rsid w:val="00C5562B"/>
    <w:rsid w:val="00CC0D01"/>
    <w:rsid w:val="00CE0765"/>
    <w:rsid w:val="00D04954"/>
    <w:rsid w:val="00D272CA"/>
    <w:rsid w:val="00D30644"/>
    <w:rsid w:val="00D6572D"/>
    <w:rsid w:val="00D76F34"/>
    <w:rsid w:val="00D94B39"/>
    <w:rsid w:val="00DD623B"/>
    <w:rsid w:val="00E054FE"/>
    <w:rsid w:val="00E11E6C"/>
    <w:rsid w:val="00E12351"/>
    <w:rsid w:val="00E239C3"/>
    <w:rsid w:val="00E27C93"/>
    <w:rsid w:val="00E30A25"/>
    <w:rsid w:val="00E30B7E"/>
    <w:rsid w:val="00E458CB"/>
    <w:rsid w:val="00E75B29"/>
    <w:rsid w:val="00E827EE"/>
    <w:rsid w:val="00EB6189"/>
    <w:rsid w:val="00EB6B71"/>
    <w:rsid w:val="00EC0351"/>
    <w:rsid w:val="00EE6451"/>
    <w:rsid w:val="00F05F6D"/>
    <w:rsid w:val="00F15ACE"/>
    <w:rsid w:val="00F16650"/>
    <w:rsid w:val="00F37B35"/>
    <w:rsid w:val="00F42C38"/>
    <w:rsid w:val="00F44C9F"/>
    <w:rsid w:val="00F5417F"/>
    <w:rsid w:val="00F82051"/>
    <w:rsid w:val="00F85F88"/>
    <w:rsid w:val="00F901B0"/>
    <w:rsid w:val="00FA575C"/>
    <w:rsid w:val="00FB109D"/>
    <w:rsid w:val="00FB272C"/>
    <w:rsid w:val="00FB4019"/>
    <w:rsid w:val="00FB4B42"/>
    <w:rsid w:val="00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6433B8E6FE4A5DFF076236C5D5F6FC1B007174C9216555657AAEAB6CCDF554E8D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8677-6D28-465F-BC88-A57CC810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Татьяна Сергеевна</cp:lastModifiedBy>
  <cp:revision>83</cp:revision>
  <cp:lastPrinted>2026-05-04T04:34:00Z</cp:lastPrinted>
  <dcterms:created xsi:type="dcterms:W3CDTF">2023-04-19T09:35:00Z</dcterms:created>
  <dcterms:modified xsi:type="dcterms:W3CDTF">2026-05-04T04:34:00Z</dcterms:modified>
</cp:coreProperties>
</file>